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18" w:rsidRDefault="00DE12E6" w:rsidP="00DC251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DE12E6">
        <w:rPr>
          <w:rFonts w:ascii="Times New Roman" w:hAnsi="Times New Roman"/>
          <w:sz w:val="28"/>
          <w:szCs w:val="28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791.15pt">
            <v:imagedata r:id="rId9" o:title="ЕДУ ТАТАР 001 (3)"/>
          </v:shape>
        </w:pict>
      </w:r>
      <w:bookmarkStart w:id="0" w:name="_GoBack"/>
      <w:bookmarkEnd w:id="0"/>
    </w:p>
    <w:p w:rsidR="00F64059" w:rsidRPr="006A1C5E" w:rsidRDefault="00F64059" w:rsidP="006A1C5E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A1C5E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F64059" w:rsidRPr="006A1C5E" w:rsidRDefault="00F64059" w:rsidP="006A1C5E">
      <w:pPr>
        <w:pStyle w:val="a9"/>
        <w:spacing w:after="0"/>
        <w:rPr>
          <w:rFonts w:ascii="Times New Roman" w:hAnsi="Times New Roman"/>
          <w:sz w:val="28"/>
          <w:szCs w:val="28"/>
        </w:rPr>
      </w:pPr>
    </w:p>
    <w:p w:rsidR="00F64059" w:rsidRPr="001720B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>1.1</w:t>
      </w:r>
      <w:r w:rsidRPr="00A5481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54818">
        <w:rPr>
          <w:rFonts w:ascii="Times New Roman" w:hAnsi="Times New Roman"/>
          <w:sz w:val="28"/>
          <w:szCs w:val="28"/>
        </w:rPr>
        <w:t>Настоящее Положение</w:t>
      </w:r>
      <w:r w:rsidR="003D11F0">
        <w:rPr>
          <w:rFonts w:ascii="Times New Roman" w:hAnsi="Times New Roman"/>
          <w:sz w:val="28"/>
          <w:szCs w:val="28"/>
        </w:rPr>
        <w:t xml:space="preserve"> об общем собрании работников (</w:t>
      </w:r>
      <w:r w:rsidRPr="00A54818">
        <w:rPr>
          <w:rFonts w:ascii="Times New Roman" w:hAnsi="Times New Roman"/>
          <w:sz w:val="28"/>
          <w:szCs w:val="28"/>
        </w:rPr>
        <w:t xml:space="preserve">далее – Положение) </w:t>
      </w:r>
      <w:r w:rsidRPr="00A54818">
        <w:rPr>
          <w:rFonts w:ascii="Times New Roman" w:hAnsi="Times New Roman"/>
          <w:sz w:val="28"/>
          <w:szCs w:val="28"/>
          <w:lang w:val="tt-RU"/>
        </w:rPr>
        <w:t>муни</w:t>
      </w:r>
      <w:r w:rsidRPr="00A54818">
        <w:rPr>
          <w:rFonts w:ascii="Times New Roman" w:hAnsi="Times New Roman"/>
          <w:sz w:val="28"/>
          <w:szCs w:val="28"/>
        </w:rPr>
        <w:t>ц</w:t>
      </w:r>
      <w:r w:rsidRPr="00A54818">
        <w:rPr>
          <w:rFonts w:ascii="Times New Roman" w:hAnsi="Times New Roman"/>
          <w:sz w:val="28"/>
          <w:szCs w:val="28"/>
          <w:lang w:val="tt-RU"/>
        </w:rPr>
        <w:t xml:space="preserve">ипального бюджетного дошкольного образовательного учреждения </w:t>
      </w:r>
      <w:r w:rsidRPr="00A54818">
        <w:rPr>
          <w:rFonts w:ascii="Times New Roman" w:hAnsi="Times New Roman"/>
          <w:sz w:val="28"/>
          <w:szCs w:val="28"/>
        </w:rPr>
        <w:t>«Детский сад комбинированного</w:t>
      </w:r>
      <w:r w:rsidR="003D11F0">
        <w:rPr>
          <w:rFonts w:ascii="Times New Roman" w:hAnsi="Times New Roman"/>
          <w:sz w:val="28"/>
          <w:szCs w:val="28"/>
        </w:rPr>
        <w:t xml:space="preserve"> вида №6 «Тургай</w:t>
      </w:r>
      <w:r w:rsidRPr="001720B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поселка городского типа Актюбинский </w:t>
      </w:r>
      <w:proofErr w:type="spellStart"/>
      <w:r>
        <w:rPr>
          <w:rFonts w:ascii="Times New Roman" w:hAnsi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Pr="001720B9">
        <w:rPr>
          <w:rFonts w:ascii="Times New Roman" w:hAnsi="Times New Roman"/>
          <w:sz w:val="28"/>
          <w:szCs w:val="28"/>
        </w:rPr>
        <w:t xml:space="preserve"> (далее - У</w:t>
      </w:r>
      <w:r>
        <w:rPr>
          <w:rFonts w:ascii="Times New Roman" w:hAnsi="Times New Roman"/>
          <w:sz w:val="28"/>
          <w:szCs w:val="28"/>
        </w:rPr>
        <w:t>чреждение)  разработано</w:t>
      </w:r>
      <w:r>
        <w:rPr>
          <w:rFonts w:ascii="Times New Roman" w:hAnsi="Times New Roman"/>
          <w:sz w:val="28"/>
          <w:szCs w:val="28"/>
          <w:lang w:val="tt-RU"/>
        </w:rPr>
        <w:t xml:space="preserve"> соответствии с Федеральным законом от 29.12.2012г № 273-ФЗ “Об образовании в Российской Федерации”, Уставом </w:t>
      </w:r>
      <w:r>
        <w:rPr>
          <w:rFonts w:ascii="Times New Roman" w:hAnsi="Times New Roman"/>
          <w:sz w:val="28"/>
          <w:szCs w:val="28"/>
        </w:rPr>
        <w:t xml:space="preserve"> Учреждения и регламентирует деятельность Общего собрания работников Учреждения.</w:t>
      </w:r>
      <w:proofErr w:type="gramEnd"/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Общее собрание работников Учреждения (далее – Общее собрание)</w:t>
      </w:r>
      <w:r w:rsidRPr="001720B9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sz w:val="28"/>
          <w:szCs w:val="28"/>
        </w:rPr>
        <w:t xml:space="preserve">постоянно действующим  </w:t>
      </w:r>
      <w:r w:rsidRPr="001720B9">
        <w:rPr>
          <w:rFonts w:ascii="Times New Roman" w:hAnsi="Times New Roman"/>
          <w:sz w:val="28"/>
          <w:szCs w:val="28"/>
        </w:rPr>
        <w:t>коллегиальным органом управления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Pr="001720B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членами которого являются все работники Учреждения, состоящие в трудовых отношениях с Учреждением.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В своей деятельности Общее собрание</w:t>
      </w:r>
      <w:r w:rsidRPr="00172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 и социальной защиты, настоящим  Положением.</w:t>
      </w:r>
    </w:p>
    <w:p w:rsidR="00F64059" w:rsidRDefault="00F64059" w:rsidP="004B33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sz w:val="28"/>
          <w:szCs w:val="28"/>
        </w:rPr>
        <w:t>В состав Общего собрания входят все сотрудники, для которых Учреждение является основным местом работы.</w:t>
      </w:r>
      <w:r w:rsidRPr="00172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Общее собрание работает в тесном контакте с администраций, коллегиальными органами управления Учреждения.</w:t>
      </w:r>
    </w:p>
    <w:p w:rsidR="00F64059" w:rsidRPr="001720B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1720B9">
        <w:rPr>
          <w:rFonts w:ascii="Times New Roman" w:hAnsi="Times New Roman"/>
          <w:sz w:val="28"/>
          <w:szCs w:val="28"/>
        </w:rPr>
        <w:t>. Изменения и дополнения в настоящее Положение вносятся О</w:t>
      </w:r>
      <w:r>
        <w:rPr>
          <w:rFonts w:ascii="Times New Roman" w:hAnsi="Times New Roman"/>
          <w:sz w:val="28"/>
          <w:szCs w:val="28"/>
        </w:rPr>
        <w:t xml:space="preserve">бщим собранием </w:t>
      </w:r>
      <w:r w:rsidRPr="001720B9">
        <w:rPr>
          <w:rFonts w:ascii="Times New Roman" w:hAnsi="Times New Roman"/>
          <w:sz w:val="28"/>
          <w:szCs w:val="28"/>
        </w:rPr>
        <w:t xml:space="preserve"> и принимаются на его заседании.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Срок данного П</w:t>
      </w:r>
      <w:r w:rsidRPr="001720B9">
        <w:rPr>
          <w:rFonts w:ascii="Times New Roman" w:hAnsi="Times New Roman"/>
          <w:sz w:val="28"/>
          <w:szCs w:val="28"/>
        </w:rPr>
        <w:t>оложения не ограничен. Положение действует до принятия нового.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4059" w:rsidRPr="00CC3B8C" w:rsidRDefault="00F64059" w:rsidP="004B33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3B8C">
        <w:rPr>
          <w:rFonts w:ascii="Times New Roman" w:hAnsi="Times New Roman"/>
          <w:b/>
          <w:sz w:val="28"/>
          <w:szCs w:val="28"/>
        </w:rPr>
        <w:t>2. Компетенция Общего собрания.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Общее собрание Учреждения 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перспективные направления функционирования и развития Учреждения;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C24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спорах.</w:t>
      </w:r>
    </w:p>
    <w:p w:rsidR="00F64059" w:rsidRDefault="00F64059" w:rsidP="006A1C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обсуждает вопросы состояния трудовой дисциплины в Учреждении и мероприятия по ее укреплению, рассматривает факты нарушения трудовой  дисциплины работниками Учреждения.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 Общее собрание Учреждения принимает: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о необходимости  заключения с администрацией Учреждения коллективного договора;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текст коллективного договора, вносит изменения и дополнения в коллективный договор;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правила внутреннего трудового распорядка Учреждения;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локальные нормативные акты Учреждения, конкретизирующие и детализирующие нормы трудового законодательства Российской Федерации;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решение об объявлении забастовки (в соответствии со статьей 410 Трудового коллектива Российской Федерации);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деятельность.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Общее собрание Учреждения вносит предложения: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заведующему Учреждением о внесении изменений в трудовые договора с работниками;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C24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Учредителю Учреждения  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Учреждения.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Учредителю Учреждения  и заведующему Учреждением по вопросам, связанным с оборудованием групп, игровых комнат, территории и игровой площадки Учреждения.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Общее собрание Учреждения осуществляет:</w:t>
      </w:r>
    </w:p>
    <w:p w:rsidR="00F64059" w:rsidRDefault="00A54818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контроль над</w:t>
      </w:r>
      <w:r w:rsidR="00F64059">
        <w:rPr>
          <w:rFonts w:ascii="Times New Roman" w:hAnsi="Times New Roman"/>
          <w:sz w:val="28"/>
          <w:szCs w:val="28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:rsidR="00F64059" w:rsidRDefault="00A54818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общественный контроль над</w:t>
      </w:r>
      <w:r w:rsidR="00F64059">
        <w:rPr>
          <w:rFonts w:ascii="Times New Roman" w:hAnsi="Times New Roman"/>
          <w:sz w:val="28"/>
          <w:szCs w:val="28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общественный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работой администрации Учреждения по материально- техническому обеспечению образовательной  деятельности, оборудованию помещений в соответствии с установленными нормами и требованиями;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2.5.</w:t>
      </w:r>
      <w:r w:rsidRPr="00B87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Общее собрание Учреждения заслушивает: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отчет заведующего Учреждением о реализации коллективного договора;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информацию заведующего Учреждением, иных ответственных лиц о выполнении решений Общего собрания;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председателя </w:t>
      </w: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по вопросам создания  необходимых условий для организации питания воспитанников Учреждения;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отчеты о работе заведующего Учреждением, других работников Учреждения.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Общее собрание Учреждения рассматривает: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отчет Учреждения о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F64059" w:rsidRDefault="00F64059" w:rsidP="0075409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итоговые документы контрольно – надзорных органов о результатах контрольн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надзорных мероприятий, проводимых в отношении Учреждения; заслушивает заведующего Учреждением о реализации комплекса мер по исполнению требований предписаний, выданных по результатам</w:t>
      </w:r>
      <w:r w:rsidRPr="00A60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контрольно- надзорных мероприятий.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A60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Общее собрание Учреждения избирает: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членов комиссии по урегулированию споров между участниками образовательных отношений от работников Учреждения;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представителей работников Учреждения в комиссию по трудовым спорам.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4059" w:rsidRPr="00CF767F" w:rsidRDefault="00F64059" w:rsidP="00CF76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Организация деятельности Общего собрания Учреждения.</w:t>
      </w:r>
    </w:p>
    <w:p w:rsidR="00F64059" w:rsidRDefault="00F64059" w:rsidP="004B33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3.1. Общее собрание избирает из своего состава  председателя</w:t>
      </w:r>
      <w:r w:rsidRPr="000D7479">
        <w:rPr>
          <w:rFonts w:ascii="Times New Roman" w:hAnsi="Times New Roman"/>
          <w:sz w:val="28"/>
          <w:szCs w:val="28"/>
        </w:rPr>
        <w:t xml:space="preserve"> </w:t>
      </w:r>
      <w:r w:rsidRPr="001720B9">
        <w:rPr>
          <w:rFonts w:ascii="Times New Roman" w:hAnsi="Times New Roman"/>
          <w:sz w:val="28"/>
          <w:szCs w:val="28"/>
        </w:rPr>
        <w:t>Общего собрания</w:t>
      </w:r>
      <w:r>
        <w:rPr>
          <w:rFonts w:ascii="Times New Roman" w:hAnsi="Times New Roman"/>
          <w:sz w:val="28"/>
          <w:szCs w:val="28"/>
        </w:rPr>
        <w:t xml:space="preserve"> и секретаря</w:t>
      </w:r>
      <w:r w:rsidRPr="000D7479">
        <w:rPr>
          <w:rFonts w:ascii="Times New Roman" w:hAnsi="Times New Roman"/>
          <w:sz w:val="28"/>
          <w:szCs w:val="28"/>
        </w:rPr>
        <w:t xml:space="preserve"> </w:t>
      </w:r>
      <w:r w:rsidRPr="001720B9">
        <w:rPr>
          <w:rFonts w:ascii="Times New Roman" w:hAnsi="Times New Roman"/>
          <w:sz w:val="28"/>
          <w:szCs w:val="28"/>
        </w:rPr>
        <w:t xml:space="preserve">Общего собрания </w:t>
      </w:r>
      <w:r>
        <w:rPr>
          <w:rFonts w:ascii="Times New Roman" w:hAnsi="Times New Roman"/>
          <w:sz w:val="28"/>
          <w:szCs w:val="28"/>
        </w:rPr>
        <w:t xml:space="preserve"> сроком на один учебный год.</w:t>
      </w:r>
      <w:r w:rsidRPr="00172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Председатель и секретарь </w:t>
      </w:r>
      <w:r w:rsidRPr="001720B9">
        <w:rPr>
          <w:rFonts w:ascii="Times New Roman" w:hAnsi="Times New Roman"/>
          <w:sz w:val="28"/>
          <w:szCs w:val="28"/>
        </w:rPr>
        <w:t>Общего собрания</w:t>
      </w:r>
      <w:r>
        <w:rPr>
          <w:rFonts w:ascii="Times New Roman" w:hAnsi="Times New Roman"/>
          <w:sz w:val="28"/>
          <w:szCs w:val="28"/>
        </w:rPr>
        <w:t xml:space="preserve"> вы</w:t>
      </w:r>
      <w:r w:rsidRPr="001720B9">
        <w:rPr>
          <w:rFonts w:ascii="Times New Roman" w:hAnsi="Times New Roman"/>
          <w:sz w:val="28"/>
          <w:szCs w:val="28"/>
        </w:rPr>
        <w:t>полняют свои обяз</w:t>
      </w:r>
      <w:r>
        <w:rPr>
          <w:rFonts w:ascii="Times New Roman" w:hAnsi="Times New Roman"/>
          <w:sz w:val="28"/>
          <w:szCs w:val="28"/>
        </w:rPr>
        <w:t>анности на общественных началах.</w:t>
      </w:r>
    </w:p>
    <w:p w:rsidR="00F64059" w:rsidRPr="00CF767F" w:rsidRDefault="00F64059" w:rsidP="00CF767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Заседание Общего собрания являются открытыми: на них могут присутствовать представители учредителя Учреждения, а также заинтересованные представители органов местного самоуправления общественных объединений.</w:t>
      </w:r>
    </w:p>
    <w:p w:rsidR="00F64059" w:rsidRDefault="00F64059" w:rsidP="00C608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3.3</w:t>
      </w:r>
      <w:r w:rsidRPr="001720B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Общее собрание проводится не реже 2 раз в </w:t>
      </w:r>
      <w:r w:rsidRPr="001720B9">
        <w:rPr>
          <w:rFonts w:ascii="Times New Roman" w:hAnsi="Times New Roman"/>
          <w:sz w:val="28"/>
          <w:szCs w:val="28"/>
        </w:rPr>
        <w:t xml:space="preserve"> год.</w:t>
      </w:r>
      <w:r>
        <w:rPr>
          <w:rFonts w:ascii="Times New Roman" w:hAnsi="Times New Roman"/>
          <w:sz w:val="28"/>
          <w:szCs w:val="28"/>
        </w:rPr>
        <w:t xml:space="preserve"> При необходимости созывается внеплановое Общее собрание.</w:t>
      </w:r>
    </w:p>
    <w:p w:rsidR="00F64059" w:rsidRDefault="00F64059" w:rsidP="00C608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3.4. Деятельность Общего собрания осуществляется по принятому на учебный год плану. </w:t>
      </w:r>
    </w:p>
    <w:p w:rsidR="00F64059" w:rsidRPr="001720B9" w:rsidRDefault="00F64059" w:rsidP="00C608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3.5.  Решение о проведении внеочередного Общего собрания вправе принять заведующий Учреждением, профсоюзный комитет Учреждения, инициативная группа, состоящая не менее чем из одной трети от численного состава работников Учреждения.</w:t>
      </w:r>
    </w:p>
    <w:p w:rsidR="00F64059" w:rsidRDefault="00F64059" w:rsidP="00C608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Общее собрание </w:t>
      </w:r>
      <w:r w:rsidRPr="001720B9">
        <w:rPr>
          <w:rFonts w:ascii="Times New Roman" w:hAnsi="Times New Roman"/>
          <w:sz w:val="28"/>
          <w:szCs w:val="28"/>
        </w:rPr>
        <w:t xml:space="preserve"> сч</w:t>
      </w:r>
      <w:r>
        <w:rPr>
          <w:rFonts w:ascii="Times New Roman" w:hAnsi="Times New Roman"/>
          <w:sz w:val="28"/>
          <w:szCs w:val="28"/>
        </w:rPr>
        <w:t>итается правомочным, если в его работе принимают участие</w:t>
      </w:r>
      <w:r w:rsidRPr="001720B9">
        <w:rPr>
          <w:rFonts w:ascii="Times New Roman" w:hAnsi="Times New Roman"/>
          <w:sz w:val="28"/>
          <w:szCs w:val="28"/>
        </w:rPr>
        <w:t xml:space="preserve"> не менее 2/3 </w:t>
      </w:r>
      <w:r>
        <w:rPr>
          <w:rFonts w:ascii="Times New Roman" w:hAnsi="Times New Roman"/>
          <w:sz w:val="28"/>
          <w:szCs w:val="28"/>
        </w:rPr>
        <w:t xml:space="preserve"> от списочного количества </w:t>
      </w:r>
      <w:r w:rsidRPr="001720B9">
        <w:rPr>
          <w:rFonts w:ascii="Times New Roman" w:hAnsi="Times New Roman"/>
          <w:sz w:val="28"/>
          <w:szCs w:val="28"/>
        </w:rPr>
        <w:t>работников У</w:t>
      </w:r>
      <w:r>
        <w:rPr>
          <w:rFonts w:ascii="Times New Roman" w:hAnsi="Times New Roman"/>
          <w:sz w:val="28"/>
          <w:szCs w:val="28"/>
        </w:rPr>
        <w:t>чреждения</w:t>
      </w:r>
      <w:r w:rsidRPr="001720B9">
        <w:rPr>
          <w:rFonts w:ascii="Times New Roman" w:hAnsi="Times New Roman"/>
          <w:sz w:val="28"/>
          <w:szCs w:val="28"/>
        </w:rPr>
        <w:t>.</w:t>
      </w:r>
    </w:p>
    <w:p w:rsidR="00F6405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Принятие решений по вопросам повестки дня и утверждения документов Общего собрания осуществляется путем открытого голосования его участников 3.8. </w:t>
      </w:r>
      <w:r w:rsidRPr="001720B9">
        <w:rPr>
          <w:rFonts w:ascii="Times New Roman" w:hAnsi="Times New Roman"/>
          <w:sz w:val="28"/>
          <w:szCs w:val="28"/>
        </w:rPr>
        <w:t>Реш</w:t>
      </w:r>
      <w:r>
        <w:rPr>
          <w:rFonts w:ascii="Times New Roman" w:hAnsi="Times New Roman"/>
          <w:sz w:val="28"/>
          <w:szCs w:val="28"/>
        </w:rPr>
        <w:t xml:space="preserve">ения </w:t>
      </w:r>
      <w:r>
        <w:rPr>
          <w:rFonts w:ascii="Times New Roman" w:hAnsi="Times New Roman"/>
          <w:sz w:val="28"/>
          <w:szCs w:val="28"/>
        </w:rPr>
        <w:lastRenderedPageBreak/>
        <w:t>Общего собрания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1720B9">
        <w:rPr>
          <w:rFonts w:ascii="Times New Roman" w:hAnsi="Times New Roman"/>
          <w:sz w:val="28"/>
          <w:szCs w:val="28"/>
        </w:rPr>
        <w:t>,</w:t>
      </w:r>
      <w:proofErr w:type="gramEnd"/>
      <w:r w:rsidRPr="001720B9">
        <w:rPr>
          <w:rFonts w:ascii="Times New Roman" w:hAnsi="Times New Roman"/>
          <w:sz w:val="28"/>
          <w:szCs w:val="28"/>
        </w:rPr>
        <w:t xml:space="preserve"> принятые </w:t>
      </w:r>
      <w:r>
        <w:rPr>
          <w:rFonts w:ascii="Times New Roman" w:hAnsi="Times New Roman"/>
          <w:sz w:val="28"/>
          <w:szCs w:val="28"/>
        </w:rPr>
        <w:t xml:space="preserve">в пределах его полномочий , являются </w:t>
      </w:r>
      <w:r w:rsidRPr="001720B9">
        <w:rPr>
          <w:rFonts w:ascii="Times New Roman" w:hAnsi="Times New Roman"/>
          <w:sz w:val="28"/>
          <w:szCs w:val="28"/>
        </w:rPr>
        <w:t>обязательны</w:t>
      </w:r>
      <w:r>
        <w:rPr>
          <w:rFonts w:ascii="Times New Roman" w:hAnsi="Times New Roman"/>
          <w:sz w:val="28"/>
          <w:szCs w:val="28"/>
        </w:rPr>
        <w:t>ми</w:t>
      </w:r>
      <w:r w:rsidRPr="001720B9">
        <w:rPr>
          <w:rFonts w:ascii="Times New Roman" w:hAnsi="Times New Roman"/>
          <w:sz w:val="28"/>
          <w:szCs w:val="28"/>
        </w:rPr>
        <w:t xml:space="preserve"> для  все</w:t>
      </w:r>
      <w:r>
        <w:rPr>
          <w:rFonts w:ascii="Times New Roman" w:hAnsi="Times New Roman"/>
          <w:sz w:val="28"/>
          <w:szCs w:val="28"/>
        </w:rPr>
        <w:t xml:space="preserve">х участников образовательных отношений. </w:t>
      </w:r>
    </w:p>
    <w:p w:rsidR="00F6405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4059" w:rsidRPr="0071048C" w:rsidRDefault="00F64059" w:rsidP="0071048C">
      <w:pPr>
        <w:jc w:val="center"/>
        <w:rPr>
          <w:rFonts w:ascii="Times New Roman" w:hAnsi="Times New Roman"/>
          <w:b/>
          <w:sz w:val="28"/>
          <w:szCs w:val="28"/>
        </w:rPr>
      </w:pPr>
      <w:r w:rsidRPr="0071048C">
        <w:rPr>
          <w:rFonts w:ascii="Times New Roman" w:hAnsi="Times New Roman"/>
          <w:b/>
          <w:sz w:val="28"/>
          <w:szCs w:val="28"/>
        </w:rPr>
        <w:t>4. Де</w:t>
      </w:r>
      <w:r>
        <w:rPr>
          <w:rFonts w:ascii="Times New Roman" w:hAnsi="Times New Roman"/>
          <w:b/>
          <w:sz w:val="28"/>
          <w:szCs w:val="28"/>
        </w:rPr>
        <w:t>лопроизводство Общего собрания У</w:t>
      </w:r>
      <w:r w:rsidRPr="0071048C">
        <w:rPr>
          <w:rFonts w:ascii="Times New Roman" w:hAnsi="Times New Roman"/>
          <w:b/>
          <w:sz w:val="28"/>
          <w:szCs w:val="28"/>
        </w:rPr>
        <w:t>чреждения.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720B9">
        <w:rPr>
          <w:rFonts w:ascii="Times New Roman" w:hAnsi="Times New Roman"/>
          <w:sz w:val="28"/>
          <w:szCs w:val="28"/>
        </w:rPr>
        <w:t>.1. Засед</w:t>
      </w:r>
      <w:r>
        <w:rPr>
          <w:rFonts w:ascii="Times New Roman" w:hAnsi="Times New Roman"/>
          <w:sz w:val="28"/>
          <w:szCs w:val="28"/>
        </w:rPr>
        <w:t xml:space="preserve">ания Общего собрания </w:t>
      </w:r>
      <w:r w:rsidRPr="001720B9">
        <w:rPr>
          <w:rFonts w:ascii="Times New Roman" w:hAnsi="Times New Roman"/>
          <w:sz w:val="28"/>
          <w:szCs w:val="28"/>
        </w:rPr>
        <w:t xml:space="preserve"> оформляются протоколом.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720B9">
        <w:rPr>
          <w:rFonts w:ascii="Times New Roman" w:hAnsi="Times New Roman"/>
          <w:sz w:val="28"/>
          <w:szCs w:val="28"/>
        </w:rPr>
        <w:t>.2. В книге протоколов фиксируются: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>- дата проведения;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>- количественное присутствие (отсутствие) членов трудового коллектива;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>- приглашенные (ФИО, должность);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>- повестка дня;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>- ход обсуждения вопросов;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 xml:space="preserve">- предложения, рекомендации и замечания </w:t>
      </w:r>
      <w:r>
        <w:rPr>
          <w:rFonts w:ascii="Times New Roman" w:hAnsi="Times New Roman"/>
          <w:sz w:val="28"/>
          <w:szCs w:val="28"/>
        </w:rPr>
        <w:t xml:space="preserve"> приглашенных работников</w:t>
      </w:r>
      <w:r w:rsidRPr="001720B9">
        <w:rPr>
          <w:rFonts w:ascii="Times New Roman" w:hAnsi="Times New Roman"/>
          <w:sz w:val="28"/>
          <w:szCs w:val="28"/>
        </w:rPr>
        <w:t>;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B9">
        <w:rPr>
          <w:rFonts w:ascii="Times New Roman" w:hAnsi="Times New Roman"/>
          <w:sz w:val="28"/>
          <w:szCs w:val="28"/>
        </w:rPr>
        <w:t>- решение.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720B9">
        <w:rPr>
          <w:rFonts w:ascii="Times New Roman" w:hAnsi="Times New Roman"/>
          <w:sz w:val="28"/>
          <w:szCs w:val="28"/>
        </w:rPr>
        <w:t>.3. Протоколы подписываются председателем и секрет</w:t>
      </w:r>
      <w:r>
        <w:rPr>
          <w:rFonts w:ascii="Times New Roman" w:hAnsi="Times New Roman"/>
          <w:sz w:val="28"/>
          <w:szCs w:val="28"/>
        </w:rPr>
        <w:t xml:space="preserve">арем Общего собрания </w:t>
      </w:r>
      <w:r w:rsidRPr="001720B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чреждения</w:t>
      </w:r>
      <w:r w:rsidRPr="001720B9">
        <w:rPr>
          <w:rFonts w:ascii="Times New Roman" w:hAnsi="Times New Roman"/>
          <w:sz w:val="28"/>
          <w:szCs w:val="28"/>
        </w:rPr>
        <w:t>.</w:t>
      </w:r>
    </w:p>
    <w:p w:rsidR="00F64059" w:rsidRPr="001720B9" w:rsidRDefault="00F64059" w:rsidP="007104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720B9">
        <w:rPr>
          <w:rFonts w:ascii="Times New Roman" w:hAnsi="Times New Roman"/>
          <w:sz w:val="28"/>
          <w:szCs w:val="28"/>
        </w:rPr>
        <w:t>.4.   Нумерация протоколов ведется от начала учебного года.</w:t>
      </w:r>
    </w:p>
    <w:p w:rsidR="00F64059" w:rsidRPr="001720B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1720B9">
        <w:rPr>
          <w:rFonts w:ascii="Times New Roman" w:hAnsi="Times New Roman"/>
          <w:sz w:val="28"/>
          <w:szCs w:val="28"/>
        </w:rPr>
        <w:t>Книга проток</w:t>
      </w:r>
      <w:r>
        <w:rPr>
          <w:rFonts w:ascii="Times New Roman" w:hAnsi="Times New Roman"/>
          <w:sz w:val="28"/>
          <w:szCs w:val="28"/>
        </w:rPr>
        <w:t>олов Общего собрания</w:t>
      </w:r>
      <w:r w:rsidRPr="001720B9">
        <w:rPr>
          <w:rFonts w:ascii="Times New Roman" w:hAnsi="Times New Roman"/>
          <w:sz w:val="28"/>
          <w:szCs w:val="28"/>
        </w:rPr>
        <w:t xml:space="preserve"> нумеруется постранично, прошнуровывается, скрепляется подписью заведующего и печатью У</w:t>
      </w:r>
      <w:r>
        <w:rPr>
          <w:rFonts w:ascii="Times New Roman" w:hAnsi="Times New Roman"/>
          <w:sz w:val="28"/>
          <w:szCs w:val="28"/>
        </w:rPr>
        <w:t>чреждения</w:t>
      </w:r>
      <w:r w:rsidRPr="001720B9">
        <w:rPr>
          <w:rFonts w:ascii="Times New Roman" w:hAnsi="Times New Roman"/>
          <w:sz w:val="28"/>
          <w:szCs w:val="28"/>
        </w:rPr>
        <w:t>.</w:t>
      </w:r>
    </w:p>
    <w:p w:rsidR="00F64059" w:rsidRDefault="00F64059" w:rsidP="00DC251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720B9">
        <w:rPr>
          <w:rFonts w:ascii="Times New Roman" w:hAnsi="Times New Roman"/>
          <w:sz w:val="28"/>
          <w:szCs w:val="28"/>
        </w:rPr>
        <w:t>.6. Книга проток</w:t>
      </w:r>
      <w:r>
        <w:rPr>
          <w:rFonts w:ascii="Times New Roman" w:hAnsi="Times New Roman"/>
          <w:sz w:val="28"/>
          <w:szCs w:val="28"/>
        </w:rPr>
        <w:t xml:space="preserve">олов Общего собрания </w:t>
      </w:r>
      <w:r w:rsidRPr="001720B9">
        <w:rPr>
          <w:rFonts w:ascii="Times New Roman" w:hAnsi="Times New Roman"/>
          <w:sz w:val="28"/>
          <w:szCs w:val="28"/>
        </w:rPr>
        <w:t xml:space="preserve"> хранится в делах У</w:t>
      </w:r>
      <w:r>
        <w:rPr>
          <w:rFonts w:ascii="Times New Roman" w:hAnsi="Times New Roman"/>
          <w:sz w:val="28"/>
          <w:szCs w:val="28"/>
        </w:rPr>
        <w:t>чреждения</w:t>
      </w:r>
      <w:r w:rsidRPr="001720B9">
        <w:rPr>
          <w:rFonts w:ascii="Times New Roman" w:hAnsi="Times New Roman"/>
          <w:sz w:val="28"/>
          <w:szCs w:val="28"/>
        </w:rPr>
        <w:t xml:space="preserve"> и передается по акту (при смене руководителя, передаче в архив).</w:t>
      </w:r>
    </w:p>
    <w:p w:rsidR="00F64059" w:rsidRPr="00CF767F" w:rsidRDefault="00F64059" w:rsidP="00CF767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720B9">
        <w:rPr>
          <w:rFonts w:ascii="Times New Roman" w:hAnsi="Times New Roman"/>
          <w:sz w:val="28"/>
          <w:szCs w:val="28"/>
        </w:rPr>
        <w:t>.7. Книга проток</w:t>
      </w:r>
      <w:r>
        <w:rPr>
          <w:rFonts w:ascii="Times New Roman" w:hAnsi="Times New Roman"/>
          <w:sz w:val="28"/>
          <w:szCs w:val="28"/>
        </w:rPr>
        <w:t xml:space="preserve">олов Общего собрания </w:t>
      </w:r>
      <w:r w:rsidRPr="001720B9">
        <w:rPr>
          <w:rFonts w:ascii="Times New Roman" w:hAnsi="Times New Roman"/>
          <w:sz w:val="28"/>
          <w:szCs w:val="28"/>
        </w:rPr>
        <w:t xml:space="preserve"> вносится в номенклатуру дел У</w:t>
      </w:r>
      <w:r>
        <w:rPr>
          <w:rFonts w:ascii="Times New Roman" w:hAnsi="Times New Roman"/>
          <w:sz w:val="28"/>
          <w:szCs w:val="28"/>
        </w:rPr>
        <w:t>чреждения</w:t>
      </w:r>
      <w:r w:rsidRPr="001720B9">
        <w:rPr>
          <w:rFonts w:ascii="Times New Roman" w:hAnsi="Times New Roman"/>
          <w:sz w:val="28"/>
          <w:szCs w:val="28"/>
        </w:rPr>
        <w:t>.</w:t>
      </w:r>
    </w:p>
    <w:p w:rsidR="00F64059" w:rsidRDefault="00F64059" w:rsidP="00DC2519">
      <w:pPr>
        <w:jc w:val="both"/>
      </w:pPr>
    </w:p>
    <w:sectPr w:rsidR="00F64059" w:rsidSect="002F0562">
      <w:footerReference w:type="default" r:id="rId10"/>
      <w:pgSz w:w="11906" w:h="16838"/>
      <w:pgMar w:top="1134" w:right="707" w:bottom="426" w:left="8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B91" w:rsidRDefault="00631B91" w:rsidP="00724B03">
      <w:pPr>
        <w:spacing w:after="0" w:line="240" w:lineRule="auto"/>
      </w:pPr>
      <w:r>
        <w:separator/>
      </w:r>
    </w:p>
  </w:endnote>
  <w:endnote w:type="continuationSeparator" w:id="0">
    <w:p w:rsidR="00631B91" w:rsidRDefault="00631B91" w:rsidP="0072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059" w:rsidRDefault="00F64059">
    <w:pPr>
      <w:pStyle w:val="a7"/>
    </w:pPr>
  </w:p>
  <w:p w:rsidR="00F64059" w:rsidRDefault="00F64059" w:rsidP="00637173">
    <w:pPr>
      <w:pStyle w:val="a7"/>
      <w:ind w:firstLine="708"/>
    </w:pPr>
  </w:p>
  <w:p w:rsidR="00F64059" w:rsidRDefault="00F64059">
    <w:pPr>
      <w:pStyle w:val="a7"/>
    </w:pPr>
  </w:p>
  <w:p w:rsidR="00F64059" w:rsidRDefault="00F64059">
    <w:pPr>
      <w:pStyle w:val="a7"/>
    </w:pPr>
  </w:p>
  <w:p w:rsidR="00F64059" w:rsidRDefault="00F64059">
    <w:pPr>
      <w:pStyle w:val="a7"/>
    </w:pPr>
  </w:p>
  <w:p w:rsidR="00F64059" w:rsidRDefault="00F64059">
    <w:pPr>
      <w:pStyle w:val="a7"/>
    </w:pPr>
  </w:p>
  <w:p w:rsidR="00F64059" w:rsidRDefault="00F64059">
    <w:pPr>
      <w:pStyle w:val="a7"/>
    </w:pPr>
  </w:p>
  <w:p w:rsidR="00F64059" w:rsidRDefault="00F64059">
    <w:pPr>
      <w:pStyle w:val="a7"/>
    </w:pPr>
  </w:p>
  <w:p w:rsidR="00F64059" w:rsidRDefault="00F640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B91" w:rsidRDefault="00631B91" w:rsidP="00724B03">
      <w:pPr>
        <w:spacing w:after="0" w:line="240" w:lineRule="auto"/>
      </w:pPr>
      <w:r>
        <w:separator/>
      </w:r>
    </w:p>
  </w:footnote>
  <w:footnote w:type="continuationSeparator" w:id="0">
    <w:p w:rsidR="00631B91" w:rsidRDefault="00631B91" w:rsidP="00724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C7C8F"/>
    <w:multiLevelType w:val="hybridMultilevel"/>
    <w:tmpl w:val="597C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4B03"/>
    <w:rsid w:val="0001448F"/>
    <w:rsid w:val="00067F23"/>
    <w:rsid w:val="000D7479"/>
    <w:rsid w:val="001720B9"/>
    <w:rsid w:val="001B57F6"/>
    <w:rsid w:val="001D4435"/>
    <w:rsid w:val="0026154C"/>
    <w:rsid w:val="00273E77"/>
    <w:rsid w:val="002756C1"/>
    <w:rsid w:val="00285CA5"/>
    <w:rsid w:val="002A3C3C"/>
    <w:rsid w:val="002F0562"/>
    <w:rsid w:val="003C0833"/>
    <w:rsid w:val="003D11F0"/>
    <w:rsid w:val="00403C51"/>
    <w:rsid w:val="004056C7"/>
    <w:rsid w:val="004644BE"/>
    <w:rsid w:val="004B3319"/>
    <w:rsid w:val="005C245B"/>
    <w:rsid w:val="00631B91"/>
    <w:rsid w:val="00637173"/>
    <w:rsid w:val="006A1C5E"/>
    <w:rsid w:val="0071048C"/>
    <w:rsid w:val="00724B03"/>
    <w:rsid w:val="007356C6"/>
    <w:rsid w:val="00754096"/>
    <w:rsid w:val="008760DA"/>
    <w:rsid w:val="009469AA"/>
    <w:rsid w:val="0096461C"/>
    <w:rsid w:val="009C0E67"/>
    <w:rsid w:val="00A25D3A"/>
    <w:rsid w:val="00A54818"/>
    <w:rsid w:val="00A60771"/>
    <w:rsid w:val="00B8715A"/>
    <w:rsid w:val="00BF5FB5"/>
    <w:rsid w:val="00C365C9"/>
    <w:rsid w:val="00C608B5"/>
    <w:rsid w:val="00CB7814"/>
    <w:rsid w:val="00CC3B8C"/>
    <w:rsid w:val="00CF767F"/>
    <w:rsid w:val="00D07038"/>
    <w:rsid w:val="00D10CCB"/>
    <w:rsid w:val="00D76F82"/>
    <w:rsid w:val="00DC2519"/>
    <w:rsid w:val="00DE12E6"/>
    <w:rsid w:val="00E436BB"/>
    <w:rsid w:val="00E56923"/>
    <w:rsid w:val="00E92CD4"/>
    <w:rsid w:val="00EA27FB"/>
    <w:rsid w:val="00EC0AAE"/>
    <w:rsid w:val="00F07F29"/>
    <w:rsid w:val="00F64059"/>
    <w:rsid w:val="00FC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2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24B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7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724B03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7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724B03"/>
    <w:rPr>
      <w:rFonts w:cs="Times New Roman"/>
    </w:rPr>
  </w:style>
  <w:style w:type="paragraph" w:styleId="a9">
    <w:name w:val="List Paragraph"/>
    <w:basedOn w:val="a"/>
    <w:uiPriority w:val="99"/>
    <w:qFormat/>
    <w:rsid w:val="006A1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6697A-E7BC-4F4D-8BB5-932DEC1A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10</cp:revision>
  <cp:lastPrinted>2019-02-13T12:43:00Z</cp:lastPrinted>
  <dcterms:created xsi:type="dcterms:W3CDTF">2019-01-22T13:56:00Z</dcterms:created>
  <dcterms:modified xsi:type="dcterms:W3CDTF">2021-11-26T10:56:00Z</dcterms:modified>
</cp:coreProperties>
</file>